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9C" w:rsidRPr="00827A11" w:rsidRDefault="000F769C" w:rsidP="000F769C">
      <w:pPr>
        <w:keepNext/>
        <w:spacing w:after="0" w:line="240" w:lineRule="auto"/>
        <w:ind w:right="-43"/>
        <w:contextualSpacing/>
        <w:jc w:val="center"/>
        <w:outlineLvl w:val="2"/>
        <w:rPr>
          <w:rFonts w:ascii="Times New Roman" w:eastAsia="Times New Roman" w:hAnsi="Times New Roman" w:cs="Times New Roman"/>
          <w:b/>
          <w:bCs/>
          <w:color w:val="000000"/>
          <w:sz w:val="24"/>
          <w:szCs w:val="24"/>
        </w:rPr>
      </w:pPr>
      <w:r w:rsidRPr="00827A11">
        <w:rPr>
          <w:rFonts w:ascii="Times New Roman" w:eastAsia="Times New Roman" w:hAnsi="Times New Roman" w:cs="Times New Roman"/>
          <w:b/>
          <w:bCs/>
          <w:color w:val="000000"/>
          <w:sz w:val="24"/>
          <w:szCs w:val="24"/>
        </w:rPr>
        <w:t>ANNOUNCING: Scholarship for Disadvantaged Students (SDS)</w:t>
      </w:r>
    </w:p>
    <w:p w:rsidR="000F769C" w:rsidRPr="00827A11" w:rsidRDefault="000F769C" w:rsidP="000F769C">
      <w:pPr>
        <w:spacing w:after="0" w:line="240" w:lineRule="auto"/>
        <w:rPr>
          <w:rFonts w:ascii="Times New Roman" w:eastAsia="Calibri" w:hAnsi="Times New Roman" w:cs="Times New Roman"/>
          <w:sz w:val="24"/>
          <w:szCs w:val="24"/>
        </w:rPr>
      </w:pPr>
    </w:p>
    <w:p w:rsidR="000F769C" w:rsidRPr="00827A11" w:rsidRDefault="000F769C" w:rsidP="000F769C">
      <w:pPr>
        <w:spacing w:after="0" w:line="240" w:lineRule="auto"/>
        <w:rPr>
          <w:rFonts w:ascii="Times New Roman" w:eastAsia="Calibri" w:hAnsi="Times New Roman" w:cs="Times New Roman"/>
          <w:sz w:val="24"/>
          <w:szCs w:val="24"/>
        </w:rPr>
      </w:pPr>
      <w:r w:rsidRPr="00827A11">
        <w:rPr>
          <w:rFonts w:ascii="Times New Roman" w:eastAsia="Calibri" w:hAnsi="Times New Roman" w:cs="Times New Roman"/>
          <w:b/>
          <w:sz w:val="24"/>
          <w:szCs w:val="24"/>
        </w:rPr>
        <w:t>WHO:</w:t>
      </w:r>
      <w:r w:rsidRPr="00827A11">
        <w:rPr>
          <w:rFonts w:ascii="Times New Roman" w:eastAsia="Calibri" w:hAnsi="Times New Roman" w:cs="Times New Roman"/>
          <w:sz w:val="24"/>
          <w:szCs w:val="24"/>
        </w:rPr>
        <w:t xml:space="preserve"> New Family Nurse Practitioner (FNP) and Adult-Gerontology Primary Care Nurse Practitioner (AGPCNP)</w:t>
      </w:r>
      <w:r w:rsidRPr="00827A11">
        <w:rPr>
          <w:rFonts w:ascii="Times New Roman" w:eastAsia="Calibri" w:hAnsi="Times New Roman" w:cs="Times New Roman"/>
          <w:b/>
          <w:sz w:val="24"/>
          <w:szCs w:val="24"/>
        </w:rPr>
        <w:t xml:space="preserve"> full-time</w:t>
      </w:r>
      <w:r w:rsidRPr="00827A11">
        <w:rPr>
          <w:rFonts w:ascii="Times New Roman" w:eastAsia="Calibri" w:hAnsi="Times New Roman" w:cs="Times New Roman"/>
          <w:sz w:val="24"/>
          <w:szCs w:val="24"/>
        </w:rPr>
        <w:t xml:space="preserve"> students </w:t>
      </w:r>
      <w:r w:rsidR="00E16078" w:rsidRPr="00827A11">
        <w:rPr>
          <w:rFonts w:ascii="Times New Roman" w:eastAsia="Calibri" w:hAnsi="Times New Roman" w:cs="Times New Roman"/>
          <w:sz w:val="24"/>
          <w:szCs w:val="24"/>
        </w:rPr>
        <w:t>who enter in the fall term</w:t>
      </w:r>
      <w:r w:rsidRPr="00827A11">
        <w:rPr>
          <w:rFonts w:ascii="Times New Roman" w:eastAsia="Calibri" w:hAnsi="Times New Roman" w:cs="Times New Roman"/>
          <w:sz w:val="24"/>
          <w:szCs w:val="24"/>
        </w:rPr>
        <w:t>.</w:t>
      </w:r>
    </w:p>
    <w:p w:rsidR="000F769C" w:rsidRPr="00827A11" w:rsidRDefault="000F769C" w:rsidP="000F769C">
      <w:pPr>
        <w:spacing w:after="0" w:line="240" w:lineRule="auto"/>
        <w:rPr>
          <w:rFonts w:ascii="Times New Roman" w:eastAsia="Calibri" w:hAnsi="Times New Roman" w:cs="Times New Roman"/>
          <w:sz w:val="24"/>
          <w:szCs w:val="24"/>
        </w:rPr>
      </w:pPr>
    </w:p>
    <w:p w:rsidR="000F769C" w:rsidRPr="00827A11" w:rsidRDefault="000F769C" w:rsidP="000F769C">
      <w:pPr>
        <w:spacing w:after="0" w:line="240" w:lineRule="auto"/>
        <w:ind w:left="360"/>
        <w:contextualSpacing/>
        <w:rPr>
          <w:rFonts w:ascii="Times New Roman" w:eastAsia="Calibri" w:hAnsi="Times New Roman" w:cs="Times New Roman"/>
          <w:b/>
          <w:sz w:val="24"/>
          <w:szCs w:val="24"/>
          <w:u w:val="single"/>
        </w:rPr>
      </w:pPr>
      <w:r w:rsidRPr="00827A11">
        <w:rPr>
          <w:rFonts w:ascii="Times New Roman" w:eastAsia="Calibri" w:hAnsi="Times New Roman" w:cs="Times New Roman"/>
          <w:b/>
          <w:sz w:val="24"/>
          <w:szCs w:val="24"/>
          <w:u w:val="single"/>
        </w:rPr>
        <w:t>Additional Eligibility Criteria:</w:t>
      </w:r>
    </w:p>
    <w:p w:rsidR="000F769C" w:rsidRPr="00827A11" w:rsidRDefault="000F769C" w:rsidP="000F769C">
      <w:pPr>
        <w:spacing w:after="0" w:line="240" w:lineRule="auto"/>
        <w:ind w:left="360"/>
        <w:contextualSpacing/>
        <w:rPr>
          <w:rFonts w:ascii="Times New Roman" w:eastAsia="Calibri" w:hAnsi="Times New Roman" w:cs="Times New Roman"/>
          <w:b/>
          <w:sz w:val="24"/>
          <w:szCs w:val="24"/>
          <w:u w:val="single"/>
        </w:rPr>
      </w:pPr>
    </w:p>
    <w:p w:rsidR="000F769C" w:rsidRPr="00827A11" w:rsidRDefault="000F769C" w:rsidP="000F769C">
      <w:pPr>
        <w:numPr>
          <w:ilvl w:val="0"/>
          <w:numId w:val="4"/>
        </w:numPr>
        <w:spacing w:after="0" w:line="240" w:lineRule="auto"/>
        <w:contextualSpacing/>
        <w:rPr>
          <w:rFonts w:ascii="Times New Roman" w:eastAsia="Times New Roman" w:hAnsi="Times New Roman" w:cs="Times New Roman"/>
          <w:sz w:val="24"/>
          <w:szCs w:val="24"/>
        </w:rPr>
      </w:pPr>
      <w:r w:rsidRPr="00827A11">
        <w:rPr>
          <w:rFonts w:ascii="Times New Roman" w:eastAsia="Times New Roman" w:hAnsi="Times New Roman" w:cs="Times New Roman"/>
          <w:sz w:val="24"/>
          <w:szCs w:val="24"/>
        </w:rPr>
        <w:t>Earned BSN degree</w:t>
      </w:r>
    </w:p>
    <w:p w:rsidR="000F769C" w:rsidRPr="00827A11" w:rsidRDefault="000F769C" w:rsidP="000F769C">
      <w:pPr>
        <w:spacing w:after="0" w:line="240" w:lineRule="auto"/>
        <w:ind w:left="360"/>
        <w:rPr>
          <w:rFonts w:ascii="Times New Roman" w:eastAsia="Calibri" w:hAnsi="Times New Roman" w:cs="Times New Roman"/>
          <w:sz w:val="24"/>
          <w:szCs w:val="24"/>
        </w:rPr>
      </w:pPr>
    </w:p>
    <w:p w:rsidR="000F769C" w:rsidRPr="00827A11" w:rsidRDefault="000F769C" w:rsidP="000F769C">
      <w:pPr>
        <w:numPr>
          <w:ilvl w:val="0"/>
          <w:numId w:val="4"/>
        </w:numPr>
        <w:spacing w:after="0" w:line="240" w:lineRule="auto"/>
        <w:contextualSpacing/>
        <w:rPr>
          <w:rFonts w:ascii="Times New Roman" w:eastAsia="Times New Roman" w:hAnsi="Times New Roman" w:cs="Times New Roman"/>
          <w:sz w:val="24"/>
          <w:szCs w:val="24"/>
        </w:rPr>
      </w:pPr>
      <w:r w:rsidRPr="00827A11">
        <w:rPr>
          <w:rFonts w:ascii="Times New Roman" w:eastAsia="Times New Roman" w:hAnsi="Times New Roman" w:cs="Times New Roman"/>
          <w:sz w:val="24"/>
          <w:szCs w:val="24"/>
        </w:rPr>
        <w:t xml:space="preserve">“U.S. citizen or non-citizen national, or foreign national with permanent residence in the United States.  ** Individuals on temporary student visas are not eligible under this funding opportunity.”  </w:t>
      </w:r>
    </w:p>
    <w:p w:rsidR="000F769C" w:rsidRPr="00827A11" w:rsidRDefault="000F769C" w:rsidP="000F769C">
      <w:pPr>
        <w:spacing w:after="0" w:line="240" w:lineRule="auto"/>
        <w:ind w:left="360"/>
        <w:rPr>
          <w:rFonts w:ascii="Times New Roman" w:eastAsia="Calibri" w:hAnsi="Times New Roman" w:cs="Times New Roman"/>
          <w:sz w:val="24"/>
          <w:szCs w:val="24"/>
        </w:rPr>
      </w:pPr>
    </w:p>
    <w:p w:rsidR="000F769C" w:rsidRPr="00827A11" w:rsidRDefault="000F769C" w:rsidP="000F769C">
      <w:pPr>
        <w:numPr>
          <w:ilvl w:val="0"/>
          <w:numId w:val="4"/>
        </w:numPr>
        <w:spacing w:after="0" w:line="240" w:lineRule="auto"/>
        <w:contextualSpacing/>
        <w:rPr>
          <w:rFonts w:ascii="Times New Roman" w:eastAsia="Times New Roman" w:hAnsi="Times New Roman" w:cs="Times New Roman"/>
          <w:sz w:val="24"/>
          <w:szCs w:val="24"/>
        </w:rPr>
      </w:pPr>
      <w:r w:rsidRPr="00827A11">
        <w:rPr>
          <w:rFonts w:ascii="Times New Roman" w:eastAsia="Times New Roman" w:hAnsi="Times New Roman" w:cs="Times New Roman"/>
          <w:sz w:val="24"/>
          <w:szCs w:val="24"/>
        </w:rPr>
        <w:t xml:space="preserve">SDS recipients must maintain their current enrollment status.  </w:t>
      </w:r>
    </w:p>
    <w:p w:rsidR="000F769C" w:rsidRPr="00827A11" w:rsidRDefault="000F769C" w:rsidP="000F769C">
      <w:pPr>
        <w:spacing w:after="0" w:line="240" w:lineRule="auto"/>
        <w:ind w:left="360"/>
        <w:rPr>
          <w:rFonts w:ascii="Times New Roman" w:eastAsia="Calibri" w:hAnsi="Times New Roman" w:cs="Times New Roman"/>
          <w:sz w:val="24"/>
          <w:szCs w:val="24"/>
        </w:rPr>
      </w:pPr>
    </w:p>
    <w:p w:rsidR="000F769C" w:rsidRPr="00827A11" w:rsidRDefault="000F769C" w:rsidP="000F769C">
      <w:pPr>
        <w:numPr>
          <w:ilvl w:val="0"/>
          <w:numId w:val="4"/>
        </w:numPr>
        <w:spacing w:after="0" w:line="240" w:lineRule="auto"/>
        <w:contextualSpacing/>
        <w:rPr>
          <w:rFonts w:ascii="Times New Roman" w:eastAsia="Times New Roman" w:hAnsi="Times New Roman" w:cs="Times New Roman"/>
          <w:sz w:val="24"/>
          <w:szCs w:val="24"/>
        </w:rPr>
      </w:pPr>
      <w:r w:rsidRPr="00827A11">
        <w:rPr>
          <w:rFonts w:ascii="Times New Roman" w:eastAsia="Times New Roman" w:hAnsi="Times New Roman" w:cs="Times New Roman"/>
          <w:sz w:val="24"/>
          <w:szCs w:val="24"/>
        </w:rPr>
        <w:t xml:space="preserve">Student must be from a disadvantaged background and/or has a financial need for a scholarship as defined below. </w:t>
      </w:r>
    </w:p>
    <w:p w:rsidR="000F769C" w:rsidRPr="00827A11" w:rsidRDefault="000F769C" w:rsidP="000F769C">
      <w:pPr>
        <w:spacing w:after="0" w:line="240" w:lineRule="auto"/>
        <w:rPr>
          <w:rFonts w:ascii="Times New Roman" w:eastAsia="Calibri" w:hAnsi="Times New Roman" w:cs="Times New Roman"/>
          <w:b/>
          <w:sz w:val="24"/>
          <w:szCs w:val="24"/>
        </w:rPr>
      </w:pPr>
    </w:p>
    <w:p w:rsidR="000F769C" w:rsidRPr="00827A11" w:rsidRDefault="000F769C" w:rsidP="000F769C">
      <w:pPr>
        <w:spacing w:after="0" w:line="240" w:lineRule="auto"/>
        <w:rPr>
          <w:rFonts w:ascii="Times New Roman" w:eastAsia="Calibri" w:hAnsi="Times New Roman" w:cs="Times New Roman"/>
          <w:b/>
          <w:sz w:val="24"/>
          <w:szCs w:val="24"/>
        </w:rPr>
      </w:pPr>
      <w:r w:rsidRPr="00827A11">
        <w:rPr>
          <w:rFonts w:ascii="Times New Roman" w:eastAsia="Calibri" w:hAnsi="Times New Roman" w:cs="Times New Roman"/>
          <w:b/>
          <w:sz w:val="24"/>
          <w:szCs w:val="24"/>
        </w:rPr>
        <w:t>WHAT:  $30,000 tuition support for full-time students (TUITION ONLY)</w:t>
      </w:r>
    </w:p>
    <w:p w:rsidR="000F769C" w:rsidRPr="00827A11" w:rsidRDefault="000F769C" w:rsidP="000F769C">
      <w:pPr>
        <w:spacing w:after="0" w:line="240" w:lineRule="auto"/>
        <w:rPr>
          <w:rFonts w:ascii="Times New Roman" w:eastAsia="Calibri" w:hAnsi="Times New Roman" w:cs="Times New Roman"/>
          <w:b/>
          <w:sz w:val="24"/>
          <w:szCs w:val="24"/>
        </w:rPr>
      </w:pPr>
    </w:p>
    <w:p w:rsidR="000F769C" w:rsidRPr="00827A11" w:rsidRDefault="000F769C" w:rsidP="000F769C">
      <w:pPr>
        <w:spacing w:after="0" w:line="240" w:lineRule="auto"/>
        <w:rPr>
          <w:rFonts w:ascii="Times New Roman" w:eastAsia="Calibri" w:hAnsi="Times New Roman" w:cs="Times New Roman"/>
          <w:sz w:val="24"/>
          <w:szCs w:val="24"/>
        </w:rPr>
      </w:pPr>
      <w:r w:rsidRPr="00827A11">
        <w:rPr>
          <w:rFonts w:ascii="Times New Roman" w:eastAsia="Calibri" w:hAnsi="Times New Roman" w:cs="Times New Roman"/>
          <w:b/>
          <w:sz w:val="24"/>
          <w:szCs w:val="24"/>
        </w:rPr>
        <w:t>PURPOSE:</w:t>
      </w:r>
      <w:r w:rsidRPr="00827A11">
        <w:rPr>
          <w:rFonts w:ascii="Times New Roman" w:eastAsia="Calibri" w:hAnsi="Times New Roman" w:cs="Times New Roman"/>
          <w:sz w:val="24"/>
          <w:szCs w:val="24"/>
        </w:rPr>
        <w:t xml:space="preserve"> To promote diversity among the health professions and nursing workforce.</w:t>
      </w:r>
    </w:p>
    <w:p w:rsidR="000F769C" w:rsidRPr="00827A11" w:rsidRDefault="000F769C" w:rsidP="000F769C">
      <w:pPr>
        <w:spacing w:after="0" w:line="240" w:lineRule="auto"/>
        <w:rPr>
          <w:rFonts w:ascii="Times New Roman" w:eastAsia="Calibri" w:hAnsi="Times New Roman" w:cs="Times New Roman"/>
          <w:sz w:val="24"/>
          <w:szCs w:val="24"/>
        </w:rPr>
      </w:pPr>
    </w:p>
    <w:p w:rsidR="000F769C" w:rsidRPr="00827A11" w:rsidRDefault="000F769C" w:rsidP="000F769C">
      <w:pPr>
        <w:spacing w:after="0" w:line="240" w:lineRule="auto"/>
        <w:rPr>
          <w:rFonts w:ascii="Times New Roman" w:eastAsia="Calibri" w:hAnsi="Times New Roman" w:cs="Times New Roman"/>
          <w:sz w:val="24"/>
          <w:szCs w:val="24"/>
        </w:rPr>
      </w:pPr>
      <w:r w:rsidRPr="00827A11">
        <w:rPr>
          <w:rFonts w:ascii="Times New Roman" w:eastAsia="Calibri" w:hAnsi="Times New Roman" w:cs="Times New Roman"/>
          <w:b/>
          <w:sz w:val="24"/>
          <w:szCs w:val="24"/>
        </w:rPr>
        <w:t xml:space="preserve">PROCESS: </w:t>
      </w:r>
      <w:r w:rsidRPr="00827A11">
        <w:rPr>
          <w:rFonts w:ascii="Times New Roman" w:eastAsia="Calibri" w:hAnsi="Times New Roman" w:cs="Times New Roman"/>
          <w:sz w:val="24"/>
          <w:szCs w:val="24"/>
        </w:rPr>
        <w:t xml:space="preserve">Complete the SDS </w:t>
      </w:r>
      <w:r w:rsidR="00476083">
        <w:rPr>
          <w:rFonts w:ascii="Times New Roman" w:eastAsia="Calibri" w:hAnsi="Times New Roman" w:cs="Times New Roman"/>
          <w:sz w:val="24"/>
          <w:szCs w:val="24"/>
        </w:rPr>
        <w:t>Fall 2017</w:t>
      </w:r>
      <w:r w:rsidRPr="00827A11">
        <w:rPr>
          <w:rFonts w:ascii="Times New Roman" w:eastAsia="Calibri" w:hAnsi="Times New Roman" w:cs="Times New Roman"/>
          <w:sz w:val="24"/>
          <w:szCs w:val="24"/>
        </w:rPr>
        <w:t xml:space="preserve"> Application and submit</w:t>
      </w:r>
      <w:r w:rsidR="00476083">
        <w:rPr>
          <w:rFonts w:ascii="Times New Roman" w:eastAsia="Calibri" w:hAnsi="Times New Roman" w:cs="Times New Roman"/>
          <w:sz w:val="24"/>
          <w:szCs w:val="24"/>
        </w:rPr>
        <w:t xml:space="preserve"> via NursingCAS</w:t>
      </w:r>
      <w:r w:rsidRPr="00827A11">
        <w:rPr>
          <w:rFonts w:ascii="Times New Roman" w:eastAsia="Calibri" w:hAnsi="Times New Roman" w:cs="Times New Roman"/>
          <w:sz w:val="24"/>
          <w:szCs w:val="24"/>
        </w:rPr>
        <w:t xml:space="preserve"> by </w:t>
      </w:r>
      <w:r w:rsidR="00476083">
        <w:rPr>
          <w:rFonts w:ascii="Times New Roman" w:eastAsia="Calibri" w:hAnsi="Times New Roman" w:cs="Times New Roman"/>
          <w:b/>
          <w:sz w:val="24"/>
          <w:szCs w:val="24"/>
        </w:rPr>
        <w:t>Saturday</w:t>
      </w:r>
      <w:r w:rsidRPr="00827A11">
        <w:rPr>
          <w:rFonts w:ascii="Times New Roman" w:eastAsia="Calibri" w:hAnsi="Times New Roman" w:cs="Times New Roman"/>
          <w:b/>
          <w:sz w:val="24"/>
          <w:szCs w:val="24"/>
        </w:rPr>
        <w:t xml:space="preserve">, </w:t>
      </w:r>
      <w:r w:rsidR="00476083">
        <w:rPr>
          <w:rFonts w:ascii="Times New Roman" w:eastAsia="Calibri" w:hAnsi="Times New Roman" w:cs="Times New Roman"/>
          <w:b/>
          <w:sz w:val="24"/>
          <w:szCs w:val="24"/>
        </w:rPr>
        <w:t>April 1</w:t>
      </w:r>
      <w:r w:rsidRPr="00827A11">
        <w:rPr>
          <w:rFonts w:ascii="Times New Roman" w:eastAsia="Calibri" w:hAnsi="Times New Roman" w:cs="Times New Roman"/>
          <w:b/>
          <w:sz w:val="24"/>
          <w:szCs w:val="24"/>
        </w:rPr>
        <w:t>, 201</w:t>
      </w:r>
      <w:r w:rsidR="00476083">
        <w:rPr>
          <w:rFonts w:ascii="Times New Roman" w:eastAsia="Calibri" w:hAnsi="Times New Roman" w:cs="Times New Roman"/>
          <w:b/>
          <w:sz w:val="24"/>
          <w:szCs w:val="24"/>
        </w:rPr>
        <w:t>7</w:t>
      </w:r>
      <w:r w:rsidRPr="00827A11">
        <w:rPr>
          <w:rFonts w:ascii="Times New Roman" w:eastAsia="Calibri" w:hAnsi="Times New Roman" w:cs="Times New Roman"/>
          <w:sz w:val="24"/>
          <w:szCs w:val="24"/>
        </w:rPr>
        <w:t>.  This application includes a 1-2 page typed personal statement discussing (a) why would you benefit from this scholarship and (b) your interest in providing primary care and how you will use your MSN education to</w:t>
      </w:r>
      <w:r w:rsidR="00476083">
        <w:rPr>
          <w:rFonts w:ascii="Times New Roman" w:eastAsia="Calibri" w:hAnsi="Times New Roman" w:cs="Times New Roman"/>
          <w:sz w:val="24"/>
          <w:szCs w:val="24"/>
        </w:rPr>
        <w:t xml:space="preserve"> </w:t>
      </w:r>
      <w:bookmarkStart w:id="0" w:name="_GoBack"/>
      <w:bookmarkEnd w:id="0"/>
      <w:r w:rsidRPr="00827A11">
        <w:rPr>
          <w:rFonts w:ascii="Times New Roman" w:eastAsia="Calibri" w:hAnsi="Times New Roman" w:cs="Times New Roman"/>
          <w:sz w:val="24"/>
          <w:szCs w:val="24"/>
        </w:rPr>
        <w:t xml:space="preserve">deliver high quality, culturally sensitive primary care immediately following graduation.  </w:t>
      </w:r>
    </w:p>
    <w:p w:rsidR="000F769C" w:rsidRPr="00827A11" w:rsidRDefault="000F769C" w:rsidP="000F769C">
      <w:pPr>
        <w:spacing w:after="0" w:line="240" w:lineRule="auto"/>
        <w:rPr>
          <w:rFonts w:ascii="Times New Roman" w:eastAsia="Calibri" w:hAnsi="Times New Roman" w:cs="Times New Roman"/>
          <w:sz w:val="24"/>
          <w:szCs w:val="24"/>
        </w:rPr>
      </w:pPr>
    </w:p>
    <w:p w:rsidR="000F769C" w:rsidRPr="00827A11" w:rsidRDefault="000F769C" w:rsidP="000F769C">
      <w:pPr>
        <w:spacing w:after="0" w:line="240" w:lineRule="auto"/>
        <w:rPr>
          <w:rFonts w:ascii="Times New Roman" w:eastAsia="Calibri" w:hAnsi="Times New Roman" w:cs="Times New Roman"/>
          <w:b/>
          <w:sz w:val="24"/>
          <w:szCs w:val="24"/>
        </w:rPr>
      </w:pPr>
      <w:r w:rsidRPr="00827A11">
        <w:rPr>
          <w:rFonts w:ascii="Times New Roman" w:eastAsia="Calibri" w:hAnsi="Times New Roman" w:cs="Times New Roman"/>
          <w:b/>
          <w:sz w:val="24"/>
          <w:szCs w:val="24"/>
        </w:rPr>
        <w:t xml:space="preserve">For more information or for questions, contact Johis Ortega at </w:t>
      </w:r>
      <w:hyperlink r:id="rId5" w:history="1">
        <w:r w:rsidRPr="00827A11">
          <w:rPr>
            <w:rFonts w:ascii="Times New Roman" w:eastAsia="Calibri" w:hAnsi="Times New Roman" w:cs="Times New Roman"/>
            <w:b/>
            <w:color w:val="0000FF"/>
            <w:sz w:val="24"/>
            <w:szCs w:val="24"/>
            <w:u w:val="single"/>
          </w:rPr>
          <w:t>j.ortega10@miami.edu</w:t>
        </w:r>
      </w:hyperlink>
      <w:r w:rsidRPr="00827A11">
        <w:rPr>
          <w:rFonts w:ascii="Times New Roman" w:eastAsia="Calibri" w:hAnsi="Times New Roman" w:cs="Times New Roman"/>
          <w:b/>
          <w:sz w:val="24"/>
          <w:szCs w:val="24"/>
        </w:rPr>
        <w:t xml:space="preserve">. </w:t>
      </w:r>
    </w:p>
    <w:p w:rsidR="000F769C" w:rsidRPr="00827A11" w:rsidRDefault="000F769C" w:rsidP="000F769C">
      <w:pPr>
        <w:spacing w:after="0" w:line="240" w:lineRule="auto"/>
        <w:rPr>
          <w:rFonts w:ascii="Times New Roman" w:eastAsia="Calibri" w:hAnsi="Times New Roman" w:cs="Times New Roman"/>
          <w:b/>
          <w:sz w:val="24"/>
          <w:szCs w:val="24"/>
        </w:rPr>
      </w:pPr>
    </w:p>
    <w:p w:rsidR="000F769C" w:rsidRPr="00827A11" w:rsidRDefault="000F769C" w:rsidP="000F769C">
      <w:pPr>
        <w:spacing w:after="0" w:line="240" w:lineRule="auto"/>
        <w:rPr>
          <w:rFonts w:ascii="Times New Roman" w:eastAsia="Calibri" w:hAnsi="Times New Roman" w:cs="Times New Roman"/>
          <w:b/>
          <w:sz w:val="24"/>
          <w:szCs w:val="24"/>
        </w:rPr>
      </w:pPr>
    </w:p>
    <w:p w:rsidR="000F769C" w:rsidRPr="00827A11" w:rsidRDefault="000F769C" w:rsidP="000F769C">
      <w:pPr>
        <w:spacing w:after="0" w:line="240" w:lineRule="auto"/>
        <w:jc w:val="center"/>
        <w:rPr>
          <w:rFonts w:ascii="Times New Roman" w:eastAsia="Calibri" w:hAnsi="Times New Roman" w:cs="Times New Roman"/>
          <w:b/>
          <w:sz w:val="24"/>
          <w:szCs w:val="24"/>
        </w:rPr>
      </w:pPr>
      <w:r w:rsidRPr="00827A11">
        <w:rPr>
          <w:rFonts w:ascii="Times New Roman" w:eastAsia="Calibri" w:hAnsi="Times New Roman" w:cs="Times New Roman"/>
          <w:b/>
          <w:sz w:val="24"/>
          <w:szCs w:val="24"/>
        </w:rPr>
        <w:t>DEFINITIONS</w:t>
      </w:r>
    </w:p>
    <w:p w:rsidR="000F769C" w:rsidRPr="00827A11" w:rsidRDefault="000F769C" w:rsidP="000F769C">
      <w:pPr>
        <w:spacing w:after="0" w:line="240" w:lineRule="auto"/>
        <w:rPr>
          <w:rFonts w:ascii="Times New Roman" w:eastAsia="Calibri" w:hAnsi="Times New Roman" w:cs="Times New Roman"/>
          <w:b/>
          <w:sz w:val="24"/>
          <w:szCs w:val="24"/>
        </w:rPr>
      </w:pPr>
    </w:p>
    <w:p w:rsidR="000F769C" w:rsidRPr="00827A11" w:rsidRDefault="000F769C" w:rsidP="000F769C">
      <w:pPr>
        <w:spacing w:after="0" w:line="240" w:lineRule="auto"/>
        <w:rPr>
          <w:rFonts w:ascii="Times New Roman" w:eastAsia="Calibri" w:hAnsi="Times New Roman" w:cs="Times New Roman"/>
          <w:sz w:val="24"/>
          <w:szCs w:val="24"/>
        </w:rPr>
      </w:pPr>
      <w:r w:rsidRPr="00827A11">
        <w:rPr>
          <w:rFonts w:ascii="Times New Roman" w:eastAsia="Calibri" w:hAnsi="Times New Roman" w:cs="Times New Roman"/>
          <w:b/>
          <w:sz w:val="24"/>
          <w:szCs w:val="24"/>
        </w:rPr>
        <w:t xml:space="preserve">Disadvantaged background: </w:t>
      </w:r>
      <w:r w:rsidRPr="00827A11">
        <w:rPr>
          <w:rFonts w:ascii="Times New Roman" w:eastAsia="Calibri" w:hAnsi="Times New Roman" w:cs="Times New Roman"/>
          <w:sz w:val="24"/>
          <w:szCs w:val="24"/>
        </w:rPr>
        <w:t xml:space="preserve">means an individual comes from an educationally/environmentally or economically disadvantaged background. </w:t>
      </w:r>
    </w:p>
    <w:p w:rsidR="000F769C" w:rsidRPr="00827A11" w:rsidRDefault="000F769C" w:rsidP="000F769C">
      <w:pPr>
        <w:spacing w:after="0" w:line="240" w:lineRule="auto"/>
        <w:rPr>
          <w:rFonts w:ascii="Times New Roman" w:eastAsia="Calibri" w:hAnsi="Times New Roman" w:cs="Times New Roman"/>
          <w:b/>
          <w:sz w:val="24"/>
          <w:szCs w:val="24"/>
        </w:rPr>
      </w:pPr>
    </w:p>
    <w:p w:rsidR="000F769C" w:rsidRPr="00827A11" w:rsidRDefault="000F769C" w:rsidP="000F769C">
      <w:pPr>
        <w:spacing w:after="0" w:line="240" w:lineRule="auto"/>
        <w:rPr>
          <w:rFonts w:ascii="Times New Roman" w:eastAsia="Calibri" w:hAnsi="Times New Roman" w:cs="Times New Roman"/>
          <w:sz w:val="24"/>
          <w:szCs w:val="24"/>
        </w:rPr>
      </w:pPr>
      <w:r w:rsidRPr="00827A11">
        <w:rPr>
          <w:rFonts w:ascii="Times New Roman" w:eastAsia="Calibri" w:hAnsi="Times New Roman" w:cs="Times New Roman"/>
          <w:b/>
          <w:sz w:val="24"/>
          <w:szCs w:val="24"/>
        </w:rPr>
        <w:t xml:space="preserve">Educationally/environmentally disadvantaged: </w:t>
      </w:r>
      <w:r w:rsidRPr="00827A11">
        <w:rPr>
          <w:rFonts w:ascii="Times New Roman" w:eastAsia="Calibri" w:hAnsi="Times New Roman" w:cs="Times New Roman"/>
          <w:sz w:val="24"/>
          <w:szCs w:val="24"/>
        </w:rPr>
        <w:t xml:space="preserve">means an individual comes from an environment that has inhibited the individual from obtaining the knowledge, skills, and abilities required to enroll in and graduate from a health professions school, or from a program providing education or training in an allied health profession. </w:t>
      </w:r>
    </w:p>
    <w:p w:rsidR="000F769C" w:rsidRPr="00827A11" w:rsidRDefault="000F769C" w:rsidP="000F769C">
      <w:pPr>
        <w:spacing w:after="0" w:line="240" w:lineRule="auto"/>
        <w:rPr>
          <w:rFonts w:ascii="Times New Roman" w:eastAsia="Calibri" w:hAnsi="Times New Roman" w:cs="Times New Roman"/>
          <w:sz w:val="24"/>
          <w:szCs w:val="24"/>
        </w:rPr>
      </w:pPr>
    </w:p>
    <w:p w:rsidR="000F769C" w:rsidRPr="00827A11" w:rsidRDefault="000F769C" w:rsidP="000F769C">
      <w:pPr>
        <w:spacing w:after="0" w:line="240" w:lineRule="auto"/>
        <w:rPr>
          <w:rFonts w:ascii="Times New Roman" w:eastAsia="Calibri" w:hAnsi="Times New Roman" w:cs="Times New Roman"/>
          <w:sz w:val="24"/>
          <w:szCs w:val="24"/>
        </w:rPr>
      </w:pPr>
      <w:r w:rsidRPr="00827A11">
        <w:rPr>
          <w:rFonts w:ascii="Times New Roman" w:eastAsia="Calibri" w:hAnsi="Times New Roman" w:cs="Times New Roman"/>
          <w:b/>
          <w:sz w:val="24"/>
          <w:szCs w:val="24"/>
        </w:rPr>
        <w:t xml:space="preserve">Economically/environmentally disadvantaged: </w:t>
      </w:r>
      <w:r w:rsidRPr="00827A11">
        <w:rPr>
          <w:rFonts w:ascii="Times New Roman" w:eastAsia="Calibri" w:hAnsi="Times New Roman" w:cs="Times New Roman"/>
          <w:sz w:val="24"/>
          <w:szCs w:val="24"/>
        </w:rPr>
        <w:t xml:space="preserve">means an individual comes from a family with an annual income below a level based on low-income thresholds (see below), according to family size established by the U.S. Census Bureau, adjusted annually for changes in the Consumer Price Index, and adjusted by the Secretary of the U.S. Department of Health and </w:t>
      </w:r>
      <w:r w:rsidRPr="00827A11">
        <w:rPr>
          <w:rFonts w:ascii="Times New Roman" w:eastAsia="Calibri" w:hAnsi="Times New Roman" w:cs="Times New Roman"/>
          <w:sz w:val="24"/>
          <w:szCs w:val="24"/>
        </w:rPr>
        <w:lastRenderedPageBreak/>
        <w:t>Human Services (HHS), for use in all health professions programs. The Secretary updates these income levels in the Federal Register annually</w:t>
      </w:r>
    </w:p>
    <w:p w:rsidR="000F769C" w:rsidRPr="00827A11" w:rsidRDefault="000F769C" w:rsidP="000F769C">
      <w:pPr>
        <w:spacing w:after="0" w:line="240" w:lineRule="auto"/>
        <w:rPr>
          <w:rFonts w:ascii="Times New Roman" w:eastAsia="Calibri" w:hAnsi="Times New Roman" w:cs="Times New Roman"/>
          <w:b/>
          <w:sz w:val="24"/>
          <w:szCs w:val="24"/>
        </w:rPr>
      </w:pPr>
    </w:p>
    <w:p w:rsidR="000F769C" w:rsidRPr="00827A11" w:rsidRDefault="000F769C" w:rsidP="000F769C">
      <w:pPr>
        <w:spacing w:after="0" w:line="240" w:lineRule="auto"/>
        <w:jc w:val="center"/>
        <w:rPr>
          <w:rFonts w:ascii="Times New Roman" w:eastAsia="Calibri" w:hAnsi="Times New Roman" w:cs="Times New Roman"/>
          <w:b/>
          <w:sz w:val="24"/>
          <w:szCs w:val="24"/>
        </w:rPr>
      </w:pPr>
      <w:r w:rsidRPr="00827A11">
        <w:rPr>
          <w:rFonts w:ascii="Times New Roman" w:eastAsia="Calibri" w:hAnsi="Times New Roman" w:cs="Times New Roman"/>
          <w:noProof/>
          <w:sz w:val="24"/>
          <w:szCs w:val="24"/>
        </w:rPr>
        <w:drawing>
          <wp:inline distT="0" distB="0" distL="0" distR="0" wp14:anchorId="6982EAB7" wp14:editId="5E735DBF">
            <wp:extent cx="4762500" cy="2276475"/>
            <wp:effectExtent l="0" t="0" r="0" b="9525"/>
            <wp:docPr id="3" name="Picture 3" descr="http://mmhcs.com/uploads/3/4/4/2/3442962/844201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hcs.com/uploads/3/4/4/2/3442962/8442019_or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276475"/>
                    </a:xfrm>
                    <a:prstGeom prst="rect">
                      <a:avLst/>
                    </a:prstGeom>
                    <a:noFill/>
                    <a:ln>
                      <a:noFill/>
                    </a:ln>
                  </pic:spPr>
                </pic:pic>
              </a:graphicData>
            </a:graphic>
          </wp:inline>
        </w:drawing>
      </w:r>
    </w:p>
    <w:p w:rsidR="000F769C" w:rsidRPr="00827A11" w:rsidRDefault="000F769C" w:rsidP="000F769C">
      <w:pPr>
        <w:spacing w:after="0" w:line="240" w:lineRule="auto"/>
        <w:rPr>
          <w:rFonts w:ascii="Times New Roman" w:eastAsia="Calibri" w:hAnsi="Times New Roman" w:cs="Times New Roman"/>
          <w:b/>
          <w:sz w:val="24"/>
          <w:szCs w:val="24"/>
        </w:rPr>
      </w:pPr>
    </w:p>
    <w:p w:rsidR="000F769C" w:rsidRPr="000F769C" w:rsidRDefault="000F769C" w:rsidP="000F769C">
      <w:pPr>
        <w:spacing w:after="0" w:line="240" w:lineRule="auto"/>
        <w:rPr>
          <w:rFonts w:ascii="Times New Roman" w:eastAsia="Calibri" w:hAnsi="Times New Roman" w:cs="Times New Roman"/>
          <w:b/>
          <w:sz w:val="24"/>
          <w:szCs w:val="24"/>
        </w:rPr>
      </w:pPr>
      <w:r w:rsidRPr="00827A11">
        <w:rPr>
          <w:rFonts w:ascii="Times New Roman" w:eastAsia="Calibri" w:hAnsi="Times New Roman" w:cs="Times New Roman"/>
          <w:b/>
          <w:sz w:val="24"/>
          <w:szCs w:val="24"/>
        </w:rPr>
        <w:t xml:space="preserve">Low income family/household: </w:t>
      </w:r>
      <w:r w:rsidRPr="00827A11">
        <w:rPr>
          <w:rFonts w:ascii="Times New Roman" w:eastAsia="Calibri" w:hAnsi="Times New Roman" w:cs="Times New Roman"/>
          <w:sz w:val="24"/>
          <w:szCs w:val="24"/>
        </w:rPr>
        <w:t>is defined by the Secretary for various health professions programs included in Titles III, VII and VIII of the Public Health Service Act, as having an annual income that does not exceed 200 percent of the Department’s poverty guidelines (see below). A family is a group of two or more individuals related by birth, marriage, or adoption who live together. A household may be only one person.</w:t>
      </w:r>
      <w:r w:rsidRPr="000F769C">
        <w:rPr>
          <w:rFonts w:ascii="Times New Roman" w:eastAsia="Calibri" w:hAnsi="Times New Roman" w:cs="Times New Roman"/>
          <w:sz w:val="24"/>
          <w:szCs w:val="24"/>
        </w:rPr>
        <w:t xml:space="preserve"> </w:t>
      </w:r>
    </w:p>
    <w:sectPr w:rsidR="000F769C" w:rsidRPr="000F769C" w:rsidSect="0042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9CE"/>
    <w:multiLevelType w:val="hybridMultilevel"/>
    <w:tmpl w:val="E620D7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3297A"/>
    <w:multiLevelType w:val="hybridMultilevel"/>
    <w:tmpl w:val="45D2F8B8"/>
    <w:lvl w:ilvl="0" w:tplc="9672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A1EE8"/>
    <w:multiLevelType w:val="hybridMultilevel"/>
    <w:tmpl w:val="D9425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CE"/>
    <w:rsid w:val="00030C0C"/>
    <w:rsid w:val="000A137E"/>
    <w:rsid w:val="000E6FD9"/>
    <w:rsid w:val="000F769C"/>
    <w:rsid w:val="001945D8"/>
    <w:rsid w:val="001F4984"/>
    <w:rsid w:val="002003B0"/>
    <w:rsid w:val="002E1E90"/>
    <w:rsid w:val="00387B93"/>
    <w:rsid w:val="00390748"/>
    <w:rsid w:val="003E2239"/>
    <w:rsid w:val="00421F01"/>
    <w:rsid w:val="004530D6"/>
    <w:rsid w:val="0045534C"/>
    <w:rsid w:val="00476083"/>
    <w:rsid w:val="004A69E9"/>
    <w:rsid w:val="0055056B"/>
    <w:rsid w:val="00555C4E"/>
    <w:rsid w:val="006E7BC9"/>
    <w:rsid w:val="007617FF"/>
    <w:rsid w:val="008125C5"/>
    <w:rsid w:val="00827A11"/>
    <w:rsid w:val="008B54FF"/>
    <w:rsid w:val="008C7F92"/>
    <w:rsid w:val="009006DF"/>
    <w:rsid w:val="009161EA"/>
    <w:rsid w:val="009235C0"/>
    <w:rsid w:val="009B2201"/>
    <w:rsid w:val="00A44B60"/>
    <w:rsid w:val="00A62940"/>
    <w:rsid w:val="00AF0C5E"/>
    <w:rsid w:val="00B15358"/>
    <w:rsid w:val="00C00B76"/>
    <w:rsid w:val="00CE4F3B"/>
    <w:rsid w:val="00CF36E1"/>
    <w:rsid w:val="00D523CE"/>
    <w:rsid w:val="00D83A89"/>
    <w:rsid w:val="00DC467D"/>
    <w:rsid w:val="00E16078"/>
    <w:rsid w:val="00E26FE5"/>
    <w:rsid w:val="00E80460"/>
    <w:rsid w:val="00EB55C4"/>
    <w:rsid w:val="00EE02CF"/>
    <w:rsid w:val="00F6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8961"/>
  <w15:docId w15:val="{669B6345-29EC-47F7-951B-B73CDEB9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PMC-Heading 3"/>
    <w:basedOn w:val="Normal"/>
    <w:next w:val="Normal"/>
    <w:link w:val="Heading3Char"/>
    <w:autoRedefine/>
    <w:uiPriority w:val="9"/>
    <w:qFormat/>
    <w:rsid w:val="004530D6"/>
    <w:pPr>
      <w:keepNext/>
      <w:spacing w:before="120" w:after="120" w:line="22" w:lineRule="atLeast"/>
      <w:ind w:right="-43"/>
      <w:jc w:val="center"/>
      <w:outlineLvl w:val="2"/>
    </w:pPr>
    <w:rPr>
      <w:rFonts w:ascii="Times New Roman" w:eastAsia="Times New Roman" w:hAnsi="Times New Roman"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MC-Heading 3 Char"/>
    <w:basedOn w:val="DefaultParagraphFont"/>
    <w:link w:val="Heading3"/>
    <w:uiPriority w:val="9"/>
    <w:rsid w:val="004530D6"/>
    <w:rPr>
      <w:rFonts w:ascii="Times New Roman" w:eastAsia="Times New Roman" w:hAnsi="Times New Roman" w:cs="Arial"/>
      <w:b/>
      <w:bCs/>
      <w:color w:val="000000" w:themeColor="text1"/>
      <w:sz w:val="28"/>
      <w:szCs w:val="28"/>
    </w:rPr>
  </w:style>
  <w:style w:type="character" w:styleId="Hyperlink">
    <w:name w:val="Hyperlink"/>
    <w:basedOn w:val="DefaultParagraphFont"/>
    <w:uiPriority w:val="99"/>
    <w:unhideWhenUsed/>
    <w:rsid w:val="004A69E9"/>
    <w:rPr>
      <w:color w:val="0000FF" w:themeColor="hyperlink"/>
      <w:u w:val="single"/>
    </w:rPr>
  </w:style>
  <w:style w:type="character" w:styleId="CommentReference">
    <w:name w:val="annotation reference"/>
    <w:basedOn w:val="DefaultParagraphFont"/>
    <w:uiPriority w:val="99"/>
    <w:semiHidden/>
    <w:unhideWhenUsed/>
    <w:rsid w:val="008B54FF"/>
    <w:rPr>
      <w:sz w:val="16"/>
      <w:szCs w:val="16"/>
    </w:rPr>
  </w:style>
  <w:style w:type="paragraph" w:styleId="CommentText">
    <w:name w:val="annotation text"/>
    <w:basedOn w:val="Normal"/>
    <w:link w:val="CommentTextChar"/>
    <w:uiPriority w:val="99"/>
    <w:semiHidden/>
    <w:unhideWhenUsed/>
    <w:rsid w:val="008B54FF"/>
    <w:pPr>
      <w:spacing w:line="240" w:lineRule="auto"/>
    </w:pPr>
    <w:rPr>
      <w:sz w:val="20"/>
      <w:szCs w:val="20"/>
    </w:rPr>
  </w:style>
  <w:style w:type="character" w:customStyle="1" w:styleId="CommentTextChar">
    <w:name w:val="Comment Text Char"/>
    <w:basedOn w:val="DefaultParagraphFont"/>
    <w:link w:val="CommentText"/>
    <w:uiPriority w:val="99"/>
    <w:semiHidden/>
    <w:rsid w:val="008B54FF"/>
    <w:rPr>
      <w:sz w:val="20"/>
      <w:szCs w:val="20"/>
    </w:rPr>
  </w:style>
  <w:style w:type="paragraph" w:styleId="CommentSubject">
    <w:name w:val="annotation subject"/>
    <w:basedOn w:val="CommentText"/>
    <w:next w:val="CommentText"/>
    <w:link w:val="CommentSubjectChar"/>
    <w:uiPriority w:val="99"/>
    <w:semiHidden/>
    <w:unhideWhenUsed/>
    <w:rsid w:val="008B54FF"/>
    <w:rPr>
      <w:b/>
      <w:bCs/>
    </w:rPr>
  </w:style>
  <w:style w:type="character" w:customStyle="1" w:styleId="CommentSubjectChar">
    <w:name w:val="Comment Subject Char"/>
    <w:basedOn w:val="CommentTextChar"/>
    <w:link w:val="CommentSubject"/>
    <w:uiPriority w:val="99"/>
    <w:semiHidden/>
    <w:rsid w:val="008B54FF"/>
    <w:rPr>
      <w:b/>
      <w:bCs/>
      <w:sz w:val="20"/>
      <w:szCs w:val="20"/>
    </w:rPr>
  </w:style>
  <w:style w:type="paragraph" w:styleId="BalloonText">
    <w:name w:val="Balloon Text"/>
    <w:basedOn w:val="Normal"/>
    <w:link w:val="BalloonTextChar"/>
    <w:uiPriority w:val="99"/>
    <w:semiHidden/>
    <w:unhideWhenUsed/>
    <w:rsid w:val="008B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FF"/>
    <w:rPr>
      <w:rFonts w:ascii="Tahoma" w:hAnsi="Tahoma" w:cs="Tahoma"/>
      <w:sz w:val="16"/>
      <w:szCs w:val="16"/>
    </w:rPr>
  </w:style>
  <w:style w:type="paragraph" w:styleId="ListParagraph">
    <w:name w:val="List Paragraph"/>
    <w:basedOn w:val="Normal"/>
    <w:uiPriority w:val="34"/>
    <w:qFormat/>
    <w:rsid w:val="0020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8682">
      <w:bodyDiv w:val="1"/>
      <w:marLeft w:val="0"/>
      <w:marRight w:val="0"/>
      <w:marTop w:val="0"/>
      <w:marBottom w:val="0"/>
      <w:divBdr>
        <w:top w:val="none" w:sz="0" w:space="0" w:color="auto"/>
        <w:left w:val="none" w:sz="0" w:space="0" w:color="auto"/>
        <w:bottom w:val="none" w:sz="0" w:space="0" w:color="auto"/>
        <w:right w:val="none" w:sz="0" w:space="0" w:color="auto"/>
      </w:divBdr>
    </w:div>
    <w:div w:id="13094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ortega10@miam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jtrybulski</dc:creator>
  <cp:lastModifiedBy>Kilpatrick, Sean Michael</cp:lastModifiedBy>
  <cp:revision>5</cp:revision>
  <cp:lastPrinted>2016-07-14T20:10:00Z</cp:lastPrinted>
  <dcterms:created xsi:type="dcterms:W3CDTF">2016-07-14T21:15:00Z</dcterms:created>
  <dcterms:modified xsi:type="dcterms:W3CDTF">2016-09-26T18:15:00Z</dcterms:modified>
</cp:coreProperties>
</file>